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528" w:rsidRPr="00095CD0" w:rsidRDefault="00762528" w:rsidP="00095CD0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095CD0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Применимое федеральное, региональное и местное законодательство в части условий и порядка обеспечения и </w:t>
      </w:r>
      <w:bookmarkStart w:id="0" w:name="_GoBack"/>
      <w:r w:rsidRPr="00095CD0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организации питания</w:t>
      </w:r>
    </w:p>
    <w:bookmarkEnd w:id="0"/>
    <w:p w:rsidR="00762528" w:rsidRPr="00095CD0" w:rsidRDefault="00095CD0" w:rsidP="00095CD0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5CD0">
        <w:rPr>
          <w:sz w:val="28"/>
          <w:szCs w:val="28"/>
        </w:rPr>
        <w:fldChar w:fldCharType="begin"/>
      </w:r>
      <w:r w:rsidRPr="00095CD0">
        <w:rPr>
          <w:sz w:val="28"/>
          <w:szCs w:val="28"/>
        </w:rPr>
        <w:instrText xml:space="preserve"> HYPERLINK "https://edu.tatar.ru/upload/storage/org1029/files/%D0%BF%D0%BE%D1%81%D1%82%D0%B0%D0%BD%D0%BE%D0%B2%D0%BB%D0%B5%D0%BD%D0%B8%D0%B5%20826%20%D0%BF%D0%B8%D1%82%D0%B0%D0%BD%D0%B8%D0%B5%20%D0%BD%D0%B0%D1%87%D0%B0%D0%BB%D0%BA%D0%B8.pdf" </w:instrText>
      </w:r>
      <w:r w:rsidRPr="00095CD0">
        <w:rPr>
          <w:sz w:val="28"/>
          <w:szCs w:val="28"/>
        </w:rPr>
        <w:fldChar w:fldCharType="separate"/>
      </w:r>
      <w:r w:rsidR="00762528" w:rsidRPr="00095CD0">
        <w:rPr>
          <w:rFonts w:ascii="Arial" w:eastAsia="Times New Roman" w:hAnsi="Arial" w:cs="Arial"/>
          <w:color w:val="006AC3"/>
          <w:sz w:val="28"/>
          <w:szCs w:val="28"/>
          <w:u w:val="single"/>
          <w:bdr w:val="none" w:sz="0" w:space="0" w:color="auto" w:frame="1"/>
          <w:lang w:eastAsia="ru-RU"/>
        </w:rPr>
        <w:t>Постановление №826 "Об утверждении  нормативных затрат на организацию и обеспечение  бесплатным горячим питанием</w:t>
      </w:r>
      <w:r w:rsidR="007C198B" w:rsidRPr="00095CD0">
        <w:rPr>
          <w:rFonts w:ascii="Arial" w:eastAsia="Times New Roman" w:hAnsi="Arial" w:cs="Arial"/>
          <w:color w:val="006AC3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762528" w:rsidRPr="00095CD0">
        <w:rPr>
          <w:rFonts w:ascii="Arial" w:eastAsia="Times New Roman" w:hAnsi="Arial" w:cs="Arial"/>
          <w:color w:val="006AC3"/>
          <w:sz w:val="28"/>
          <w:szCs w:val="28"/>
          <w:u w:val="single"/>
          <w:bdr w:val="none" w:sz="0" w:space="0" w:color="auto" w:frame="1"/>
          <w:lang w:eastAsia="ru-RU"/>
        </w:rPr>
        <w:t xml:space="preserve"> обучающихся по образовательным программам   НОО в государственных образовательных</w:t>
      </w:r>
      <w:r w:rsidR="007C198B" w:rsidRPr="00095CD0">
        <w:rPr>
          <w:rFonts w:ascii="Arial" w:eastAsia="Times New Roman" w:hAnsi="Arial" w:cs="Arial"/>
          <w:color w:val="006AC3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762528" w:rsidRPr="00095CD0">
        <w:rPr>
          <w:rFonts w:ascii="Arial" w:eastAsia="Times New Roman" w:hAnsi="Arial" w:cs="Arial"/>
          <w:color w:val="006AC3"/>
          <w:sz w:val="28"/>
          <w:szCs w:val="28"/>
          <w:u w:val="single"/>
          <w:bdr w:val="none" w:sz="0" w:space="0" w:color="auto" w:frame="1"/>
          <w:lang w:eastAsia="ru-RU"/>
        </w:rPr>
        <w:t xml:space="preserve"> организациях и средней стоимости  горячего питания </w:t>
      </w:r>
      <w:r w:rsidR="007C198B" w:rsidRPr="00095CD0">
        <w:rPr>
          <w:rFonts w:ascii="Arial" w:eastAsia="Times New Roman" w:hAnsi="Arial" w:cs="Arial"/>
          <w:color w:val="006AC3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762528" w:rsidRPr="00095CD0">
        <w:rPr>
          <w:rFonts w:ascii="Arial" w:eastAsia="Times New Roman" w:hAnsi="Arial" w:cs="Arial"/>
          <w:color w:val="006AC3"/>
          <w:sz w:val="28"/>
          <w:szCs w:val="28"/>
          <w:u w:val="single"/>
          <w:bdr w:val="none" w:sz="0" w:space="0" w:color="auto" w:frame="1"/>
          <w:lang w:eastAsia="ru-RU"/>
        </w:rPr>
        <w:t>обучающихся по программам НОО</w:t>
      </w:r>
      <w:r w:rsidRPr="00095CD0">
        <w:rPr>
          <w:rFonts w:ascii="Arial" w:eastAsia="Times New Roman" w:hAnsi="Arial" w:cs="Arial"/>
          <w:color w:val="006AC3"/>
          <w:sz w:val="28"/>
          <w:szCs w:val="28"/>
          <w:u w:val="single"/>
          <w:bdr w:val="none" w:sz="0" w:space="0" w:color="auto" w:frame="1"/>
          <w:lang w:eastAsia="ru-RU"/>
        </w:rPr>
        <w:fldChar w:fldCharType="end"/>
      </w:r>
    </w:p>
    <w:p w:rsidR="002B3139" w:rsidRPr="00095CD0" w:rsidRDefault="002B3139" w:rsidP="00095CD0">
      <w:pPr>
        <w:shd w:val="clear" w:color="auto" w:fill="FFFFFF" w:themeFill="background1"/>
        <w:spacing w:after="0" w:line="270" w:lineRule="atLeast"/>
        <w:textAlignment w:val="baseline"/>
        <w:rPr>
          <w:sz w:val="28"/>
          <w:szCs w:val="28"/>
        </w:rPr>
      </w:pPr>
    </w:p>
    <w:p w:rsidR="00762528" w:rsidRPr="00095CD0" w:rsidRDefault="00095CD0" w:rsidP="00095CD0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4" w:history="1">
        <w:r w:rsidR="00762528" w:rsidRPr="00095CD0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Постановление №1114 от 15.12.2021 "Об организации питания обучающихся в общеобразовательных организациях Камско-</w:t>
        </w:r>
        <w:proofErr w:type="spellStart"/>
        <w:r w:rsidR="00762528" w:rsidRPr="00095CD0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устьинского</w:t>
        </w:r>
        <w:proofErr w:type="spellEnd"/>
        <w:r w:rsidR="00762528" w:rsidRPr="00095CD0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муниципального района  на 2022 год"</w:t>
        </w:r>
      </w:hyperlink>
    </w:p>
    <w:p w:rsidR="002B3139" w:rsidRPr="00095CD0" w:rsidRDefault="002B3139" w:rsidP="00095CD0">
      <w:pPr>
        <w:shd w:val="clear" w:color="auto" w:fill="FFFFFF" w:themeFill="background1"/>
        <w:spacing w:after="0" w:line="270" w:lineRule="atLeast"/>
        <w:textAlignment w:val="baseline"/>
        <w:rPr>
          <w:sz w:val="28"/>
          <w:szCs w:val="28"/>
        </w:rPr>
      </w:pPr>
    </w:p>
    <w:p w:rsidR="00762528" w:rsidRPr="00095CD0" w:rsidRDefault="00095CD0" w:rsidP="00095CD0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5" w:history="1">
        <w:r w:rsidR="00762528" w:rsidRPr="00095CD0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Постановление №1147 от 22.12.2021 "Об обеспечении питанием отдельных категорий обучающихся за счет бюджетных  ассигнований бюджета </w:t>
        </w:r>
        <w:r w:rsidR="007C198B" w:rsidRPr="00095CD0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r w:rsidR="00762528" w:rsidRPr="00095CD0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Камско-</w:t>
        </w:r>
        <w:proofErr w:type="spellStart"/>
        <w:r w:rsidR="00762528" w:rsidRPr="00095CD0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Устьинского</w:t>
        </w:r>
        <w:proofErr w:type="spellEnd"/>
        <w:r w:rsidR="00762528" w:rsidRPr="00095CD0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муниципального  района"</w:t>
        </w:r>
      </w:hyperlink>
    </w:p>
    <w:p w:rsidR="002B3139" w:rsidRPr="00095CD0" w:rsidRDefault="002B3139" w:rsidP="00095CD0">
      <w:pPr>
        <w:shd w:val="clear" w:color="auto" w:fill="FFFFFF" w:themeFill="background1"/>
        <w:spacing w:after="0" w:line="270" w:lineRule="atLeast"/>
        <w:textAlignment w:val="baseline"/>
        <w:rPr>
          <w:sz w:val="28"/>
          <w:szCs w:val="28"/>
        </w:rPr>
      </w:pPr>
    </w:p>
    <w:p w:rsidR="00762528" w:rsidRPr="00095CD0" w:rsidRDefault="00095CD0" w:rsidP="00095CD0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6" w:history="1">
        <w:r w:rsidR="00762528" w:rsidRPr="00095CD0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Постановление № 842 от 07.09.2021 "О ежемесячных денежных и иных видах выплат на 2022 год"</w:t>
        </w:r>
      </w:hyperlink>
    </w:p>
    <w:p w:rsidR="00665B52" w:rsidRPr="00095CD0" w:rsidRDefault="00095CD0" w:rsidP="00095CD0">
      <w:pPr>
        <w:shd w:val="clear" w:color="auto" w:fill="FFFFFF" w:themeFill="background1"/>
        <w:rPr>
          <w:sz w:val="28"/>
          <w:szCs w:val="28"/>
        </w:rPr>
      </w:pPr>
    </w:p>
    <w:sectPr w:rsidR="00665B52" w:rsidRPr="00095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528"/>
    <w:rsid w:val="00095CD0"/>
    <w:rsid w:val="002B3139"/>
    <w:rsid w:val="00762528"/>
    <w:rsid w:val="007C198B"/>
    <w:rsid w:val="0096352A"/>
    <w:rsid w:val="00F1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30A86-316F-4417-B9BF-62CC474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1029/files/%D0%BF%D0%BE%D1%81%D1%82%D0%B0%D0%BD%D0%BE%D0%B2%D0%BB%D0%B5%D0%BD%D0%B8%D0%B5%20%D0%BA%D0%B0%D0%B1%D0%BC%D0%B8%D0%BD%D0%B0%20%D0%A0%D0%A2%20%D0%9E%20%D0%B5%D0%B6%D0%B5%D0%BC%D0%B5%D1%81%D1%8F%D1%87%D0%BD%D1%8B%D1%85%20%D0%B4%D0%B5%D0%BD%D0%B5%D0%B6%D0%BD%D1%8B%D1%85%20%D0%B8%20%D0%B8%D0%BD%D1%8B%D1%85%20%D0%B2%D0%B8%D0%B4%D0%B0%D1%85%20%D0%B2%D1%8B%D0%BF%D0%BB%D0%B0%D1%82%20%D0%BD%D0%B0%202022%20%D0%B3%D0%BE%D0%B4.pdf" TargetMode="External"/><Relationship Id="rId5" Type="http://schemas.openxmlformats.org/officeDocument/2006/relationships/hyperlink" Target="https://edu.tatar.ru/upload/storage/org1029/files/%D0%9F%D0%BE%D1%81%D1%82%D0%B0%D0%BD%D0%BE%D0%B2%D0%BB%D0%B5%D0%BD%D0%B8%D0%B5%201147%20%D0%BE%D1%82%2022_12_2021%20%D0%B3_%20%D0%BE%D0%B1%20%D0%BE%D0%B1%D0%B5%D1%81%D0%BF%D0%B5%D1%87%D0%B5%D0%BD%D0%B8%D0%B8%20%D0%BF%D0%B8%D1%82%D0%B0%D0%BD%D0%B8%D0%B5%D0%BC%20%D0%BE%D1%82%D0%B4%D0%B5%D0%BB%D1%8C%D0%BD%D1%8B%D1%85%20%D0%BA%D0%B0%D1%82%D0%B5%D0%B3%D0%BE%D1%80%D0%B8%D0%B9%20%D0%BE%D0%B1%D1%83%D1%87%D0%B0%D1%8E%D1%89%D0%B8%D1%85%D1%81%D1%8F%20(%D0%BB%D1%8C%D0%B3%D0%BE%D1%82%D0%BD%D0%B8%D0%BA%D0%B8).pdf" TargetMode="External"/><Relationship Id="rId4" Type="http://schemas.openxmlformats.org/officeDocument/2006/relationships/hyperlink" Target="https://edu.tatar.ru/upload/storage/org1029/files/%D0%9F%D0%BE%D1%81%D1%82%D0%B0%D0%BD%D0%BE%D0%B2%D0%BB%D0%B5%D0%BD%D0%B8%D0%B5%201114%20%D0%BE%D1%82%2015_12_2021%20%D0%B3_%20%D0%9E%D0%B1%20%D0%BE%D1%80%D0%B3%D0%B0%D0%BD%D0%B8%D0%B7%D0%B0%D1%86%D0%B8%D0%B8%20%D0%BF%D0%B8%D1%82%D0%B0%D0%BD%D0%B8%D1%8F%20%D0%BE%D0%B1%D1%83%D1%87%D0%B0%D1%8E%D1%89%D0%B8%D1%85%D1%81%D1%8F%20%D0%B2%202022%20%D0%B3%D0%BE%D0%B4%D1%8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5</cp:revision>
  <cp:lastPrinted>2022-04-07T17:57:00Z</cp:lastPrinted>
  <dcterms:created xsi:type="dcterms:W3CDTF">2022-04-07T17:56:00Z</dcterms:created>
  <dcterms:modified xsi:type="dcterms:W3CDTF">2022-04-09T12:52:00Z</dcterms:modified>
</cp:coreProperties>
</file>